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丹心素裹  2</w:t>
      </w:r>
    </w:p>
    <w:p>
      <w:r>
        <w:rPr>
          <w:rFonts w:ascii="宋体" w:hAnsi="宋体" w:eastAsia="宋体"/>
          <w:sz w:val="24"/>
        </w:rPr>
        <w:t>十七路军中共党史资料征编领导小组主编；吴长翼等编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丹心素裹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十七路军中共党史资料征编领导小组主编；吴长翼等编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本书出售、求购地址：https://www.jiaokey.com/book/detail/10385779.html</w:t>
      </w:r>
    </w:p>
    <w:p>
      <w:r>
        <w:t>更多相关图书推荐：https://www.jiaokey.com</w:t>
      </w:r>
    </w:p>
    <w:p>
      <w:r>
        <w:t>十七路军中共党史资料征编领导小组主编；吴长翼等编 其他作品：https://www.jiaokey.com/tag/十七路军中共党史资料征编领导小组主编；吴长翼等编.html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关键词搜索：https://www.jiaokey.com/tag/丹心素裹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