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书名：生育保障改革新思路</w:t>
      </w:r>
    </w:p>
    <w:p>
      <w:r>
        <w:t>作者：全国总工会女职工部，西安交大人口研究所编</w:t>
      </w:r>
    </w:p>
    <w:p>
      <w:r>
        <w:t>出版社：北京：中国工人出版社</w:t>
      </w:r>
    </w:p>
    <w:p>
      <w:r>
        <w:t>出版日期：1993.10</w:t>
      </w:r>
    </w:p>
    <w:p>
      <w:r>
        <w:t>总页数：378</w:t>
      </w:r>
    </w:p>
    <w:p>
      <w:r>
        <w:t>更多请访问教客网: www.jiaokey.com</w:t>
      </w:r>
    </w:p>
    <w:p>
      <w:r>
        <w:t>生育保障改革新思路 评论地址：https://www.jiaokey.com/book/detail/10384565.html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