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书名：秦始皇陵·兵马俑·铜车马</w:t>
      </w:r>
    </w:p>
    <w:p>
      <w:r>
        <w:t>作者:徐卫民，田静编著</w:t>
      </w:r>
    </w:p>
    <w:p>
      <w:r>
        <w:t>出版社:西安:陕西人民教育出版社,1994.08</w:t>
      </w:r>
    </w:p>
    <w:p>
      <w:r>
        <w:t>出版日期：</w:t>
      </w:r>
    </w:p>
    <w:p>
      <w:r>
        <w:t>总页数：175</w:t>
      </w:r>
    </w:p>
    <w:p>
      <w:r>
        <w:t>更多请访问教客网:www.jiaokey.com</w:t>
      </w:r>
    </w:p>
    <w:p>
      <w:r>
        <w:t>秦始皇陵·兵马俑·铜车马评论地址：https://www.jiaokey.com/book/detail/10382707.html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