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书名：梵净山神  黔东北民间信仰与梵净山区生态</w:t>
      </w:r>
    </w:p>
    <w:p>
      <w:r>
        <w:t>作者：章海荣著</w:t>
      </w:r>
    </w:p>
    <w:p>
      <w:r>
        <w:t>出版社：贵阳：贵州人民出版社</w:t>
      </w:r>
    </w:p>
    <w:p>
      <w:r>
        <w:t>出版日期：1997.05</w:t>
      </w:r>
    </w:p>
    <w:p>
      <w:r>
        <w:t>总页数：254</w:t>
      </w:r>
    </w:p>
    <w:p>
      <w:r>
        <w:t>更多请访问教客网: www.jiaokey.com</w:t>
      </w:r>
    </w:p>
    <w:p>
      <w:r>
        <w:t>梵净山神  黔东北民间信仰与梵净山区生态 评论地址：https://www.jiaokey.com/book/detail/10382157.html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