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书名：现代中国的思想冲突  民主主义与权威主义</w:t>
      </w:r>
    </w:p>
    <w:p>
      <w:r>
        <w:t>作者:（美）纪文勋著；程农，许剑波译</w:t>
      </w:r>
    </w:p>
    <w:p>
      <w:r>
        <w:t>出版社:太原：山西人民出版社</w:t>
      </w:r>
    </w:p>
    <w:p>
      <w:r>
        <w:t>出版日期：1989.04</w:t>
      </w:r>
    </w:p>
    <w:p>
      <w:r>
        <w:t>总页数：319</w:t>
      </w:r>
    </w:p>
    <w:p>
      <w:r>
        <w:t>更多请访问教客网:www.jiaokey.com</w:t>
      </w:r>
    </w:p>
    <w:p>
      <w:r>
        <w:t>现代中国的思想冲突  民主主义与权威主义评论地址：https://www.jiaokey.com/book/detail/10380651.html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