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中国企业管理面临的问题及对策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中国企业管理面临的问题及对策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本书出售、求购地址：https://www.jiaokey.com/book/detail/10357176.html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关键词搜索：https://www.jiaokey.com/tag/中国企业管理面临的问题及对策.html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