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书名：越南-中南半岛的门户  老挝-印度支那屋脊  柬埔寨-东南亚文</w:t>
      </w:r>
    </w:p>
    <w:p>
      <w:r>
        <w:t>作者：赵忠才等编著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总页数：258</w:t>
      </w:r>
    </w:p>
    <w:p>
      <w:r>
        <w:t>更多请访问教客网: www.jiaokey.com</w:t>
      </w:r>
    </w:p>
    <w:p>
      <w:r>
        <w:t>越南-中南半岛的门户  老挝-印度支那屋脊  柬埔寨-东南亚文 评论地址：https://www.jiaokey.com/book/detail/10357097.html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