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书名：俄国封建主义</w:t>
      </w:r>
    </w:p>
    <w:p>
      <w:r>
        <w:t>作者：（俄）Н.П.巴甫洛夫－西利万斯基（Н.П.Павлов－Сильванский）著；吕和声等译</w:t>
      </w:r>
    </w:p>
    <w:p>
      <w:r>
        <w:t>出版社：北京：商务印书馆</w:t>
      </w:r>
    </w:p>
    <w:p>
      <w:r>
        <w:t>出版日期：1998.02</w:t>
      </w:r>
    </w:p>
    <w:p>
      <w:r>
        <w:t>总页数：668</w:t>
      </w:r>
    </w:p>
    <w:p>
      <w:r>
        <w:t>更多请访问教客网: www.jiaokey.com</w:t>
      </w:r>
    </w:p>
    <w:p>
      <w:r>
        <w:t>俄国封建主义 评论地址：https://www.jiaokey.com/book/detail/10356256.html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