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书名：中国近代军事史学术讨论会论文  略论中国现代军事史研究的对象和任务</w:t>
      </w:r>
    </w:p>
    <w:p>
      <w:r>
        <w:t>作者：余子道</w:t>
      </w:r>
    </w:p>
    <w:p>
      <w:r>
        <w:t>出版社：</w:t>
      </w:r>
    </w:p>
    <w:p>
      <w:r>
        <w:t>出版日期：1986.09</w:t>
      </w:r>
    </w:p>
    <w:p>
      <w:r>
        <w:t>总页数：24</w:t>
      </w:r>
    </w:p>
    <w:p>
      <w:r>
        <w:t>更多请访问教客网: www.jiaokey.com</w:t>
      </w:r>
    </w:p>
    <w:p>
      <w:r>
        <w:t>中国近代军事史学术讨论会论文  略论中国现代军事史研究的对象和任务 评论地址：https://www.jiaokey.com/book/detail/10355616.html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