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书名：单位中国  社会调控体系重构中的个人、组织与国家</w:t>
      </w:r>
    </w:p>
    <w:p>
      <w:r>
        <w:t>作者：刘建军著</w:t>
      </w:r>
    </w:p>
    <w:p>
      <w:r>
        <w:t>出版社：天津：天津人民出版社</w:t>
      </w:r>
    </w:p>
    <w:p>
      <w:r>
        <w:t>出版日期：2000.01</w:t>
      </w:r>
    </w:p>
    <w:p>
      <w:r>
        <w:t>总页数：673</w:t>
      </w:r>
    </w:p>
    <w:p>
      <w:r>
        <w:t>更多请访问教客网: www.jiaokey.com</w:t>
      </w:r>
    </w:p>
    <w:p>
      <w:r>
        <w:t>单位中国  社会调控体系重构中的个人、组织与国家 评论地址：https://www.jiaokey.com/book/detail/10354896.html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