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书名：沙眼防治法  保健员及红十字会会员适用</w:t>
      </w:r>
    </w:p>
    <w:p>
      <w:r>
        <w:t>作者:上海市立沙眼中心防治所编</w:t>
      </w:r>
    </w:p>
    <w:p>
      <w:r>
        <w:t>出版社:上海：上海科学技术出版社</w:t>
      </w:r>
    </w:p>
    <w:p>
      <w:r>
        <w:t>出版日期：1959.02</w:t>
      </w:r>
    </w:p>
    <w:p>
      <w:r>
        <w:t>总页数：18</w:t>
      </w:r>
    </w:p>
    <w:p>
      <w:r>
        <w:t>更多请访问教客网:www.jiaokey.com</w:t>
      </w:r>
    </w:p>
    <w:p>
      <w:r>
        <w:t>沙眼防治法  保健员及红十字会会员适用评论地址：https://www.jiaokey.com/book/detail/10353528.html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