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书名：美人和野兽  文学艺术中的怪诞</w:t>
      </w:r>
    </w:p>
    <w:p>
      <w:r>
        <w:t>作者:（联邦德国）凯泽尔著；曾忠禄，钟翔荔译</w:t>
      </w:r>
    </w:p>
    <w:p>
      <w:r>
        <w:t>出版社:华岳文艺出版社</w:t>
      </w:r>
    </w:p>
    <w:p>
      <w:r>
        <w:t>出版日期：1987.11</w:t>
      </w:r>
    </w:p>
    <w:p>
      <w:r>
        <w:t>总页数：227</w:t>
      </w:r>
    </w:p>
    <w:p>
      <w:r>
        <w:t>更多请访问教客网:www.jiaokey.com</w:t>
      </w:r>
    </w:p>
    <w:p>
      <w:r>
        <w:t>美人和野兽  文学艺术中的怪诞评论地址：https://www.jiaokey.com/book/detail/10351356.html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