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书名：文艺复兴时期的人与自然</w:t>
      </w:r>
    </w:p>
    <w:p>
      <w:r>
        <w:t>作者：（美）艾伦·G.狄博斯（Allen G.Debus）著；周雁翎译</w:t>
      </w:r>
    </w:p>
    <w:p>
      <w:r>
        <w:t>出版社：上海：复旦大学出版社</w:t>
      </w:r>
    </w:p>
    <w:p>
      <w:r>
        <w:t>出版日期：2000.02</w:t>
      </w:r>
    </w:p>
    <w:p>
      <w:r>
        <w:t>总页数：201</w:t>
      </w:r>
    </w:p>
    <w:p>
      <w:r>
        <w:t>更多请访问教客网: www.jiaokey.com</w:t>
      </w:r>
    </w:p>
    <w:p>
      <w:r>
        <w:t>文艺复兴时期的人与自然 评论地址：https://www.jiaokey.com/book/detail/10350472.html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