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书名：苏联怎样消灭剥削阶级和阶级差别</w:t>
      </w:r>
    </w:p>
    <w:p>
      <w:r>
        <w:t>作者：（苏）葛列席尔曼（Г.Глезерман）撰；李相崇译</w:t>
      </w:r>
    </w:p>
    <w:p>
      <w:r>
        <w:t>出版社：时代出版社</w:t>
      </w:r>
    </w:p>
    <w:p>
      <w:r>
        <w:t>出版日期：1951.08</w:t>
      </w:r>
    </w:p>
    <w:p>
      <w:r>
        <w:t>总页数：659</w:t>
      </w:r>
    </w:p>
    <w:p>
      <w:r>
        <w:t>更多请访问教客网: www.jiaokey.com</w:t>
      </w:r>
    </w:p>
    <w:p>
      <w:r>
        <w:t>苏联怎样消灭剥削阶级和阶级差别 评论地址：https://www.jiaokey.com/book/detail/10349466.html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