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书名：在马克思主义哲学原理教学中怎样批判现代资产阶级哲学和社会学</w:t>
      </w:r>
    </w:p>
    <w:p>
      <w:r>
        <w:t>作者：（苏）阿申，（苏）德明主编；刘盛际等译</w:t>
      </w:r>
    </w:p>
    <w:p>
      <w:r>
        <w:t>出版社：求实出版社</w:t>
      </w:r>
    </w:p>
    <w:p>
      <w:r>
        <w:t>出版日期：1985.12</w:t>
      </w:r>
    </w:p>
    <w:p>
      <w:r>
        <w:t>总页数：245</w:t>
      </w:r>
    </w:p>
    <w:p>
      <w:r>
        <w:t>更多请访问教客网: www.jiaokey.com</w:t>
      </w:r>
    </w:p>
    <w:p>
      <w:r>
        <w:t>在马克思主义哲学原理教学中怎样批判现代资产阶级哲学和社会学 评论地址：https://www.jiaokey.com/book/detail/10349405.html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