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书名：苏维埃社会主义国家是建成共产主义的重要工具</w:t>
      </w:r>
    </w:p>
    <w:p>
      <w:r>
        <w:t>作者：（苏）亚历山大洛夫（Н.Г.Александров）著；吴士嘉译</w:t>
      </w:r>
    </w:p>
    <w:p>
      <w:r>
        <w:t>出版社：新知识出版社</w:t>
      </w:r>
    </w:p>
    <w:p>
      <w:r>
        <w:t>出版日期：1956.03</w:t>
      </w:r>
    </w:p>
    <w:p>
      <w:r>
        <w:t>总页数：40</w:t>
      </w:r>
    </w:p>
    <w:p>
      <w:r>
        <w:t>更多请访问教客网: www.jiaokey.com</w:t>
      </w:r>
    </w:p>
    <w:p>
      <w:r>
        <w:t>苏维埃社会主义国家是建成共产主义的重要工具 评论地址：https://www.jiaokey.com/book/detail/10349368.html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