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书名：新经济政策时期的苏联财政</w:t>
      </w:r>
    </w:p>
    <w:p>
      <w:r>
        <w:t>作者：（苏）吉雅琴科撰；何南译</w:t>
      </w:r>
    </w:p>
    <w:p>
      <w:r>
        <w:t>出版社：十月出版社</w:t>
      </w:r>
    </w:p>
    <w:p>
      <w:r>
        <w:t>出版日期：1951.08</w:t>
      </w:r>
    </w:p>
    <w:p>
      <w:r>
        <w:t>总页数：380</w:t>
      </w:r>
    </w:p>
    <w:p>
      <w:r>
        <w:t>更多请访问教客网: www.jiaokey.com</w:t>
      </w:r>
    </w:p>
    <w:p>
      <w:r>
        <w:t>新经济政策时期的苏联财政 评论地址：https://www.jiaokey.com/book/detail/10349068.html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