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伟大的十月革命与亚非拉各国人民的命运</w:t>
      </w:r>
    </w:p>
    <w:p>
      <w:r>
        <w:rPr>
          <w:rFonts w:ascii="宋体" w:hAnsi="宋体" w:eastAsia="宋体"/>
          <w:sz w:val="24"/>
        </w:rPr>
        <w:t>格·基姆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伟大的十月革命与亚非拉各国人民的命运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格·基姆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新闻社出版社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本书出售、求购地址：https://www.jiaokey.com/book/detail/10348768.html</w:t>
      </w:r>
    </w:p>
    <w:p>
      <w:r>
        <w:t>更多相关图书推荐：https://www.jiaokey.com</w:t>
      </w:r>
    </w:p>
    <w:p>
      <w:r>
        <w:t>格·基姆 其他作品：https://www.jiaokey.com/tag/格·基姆.html</w:t>
      </w:r>
    </w:p>
    <w:p>
      <w:r>
        <w:t>新闻社出版社 出版图书：https://www.jiaokey.com/tag/新闻社出版社.html</w:t>
      </w:r>
    </w:p>
    <w:p>
      <w:r>
        <w:t>关键词搜索：https://www.jiaokey.com/tag/伟大的十月革命与亚非拉各国人民的命运.html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