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</w:t>
      </w:r>
    </w:p>
    <w:p>
      <w:r>
        <w:t>作者：吴晓波著</w:t>
      </w:r>
    </w:p>
    <w:p>
      <w:r>
        <w:t>出版社：杭州：浙江人民出版社</w:t>
      </w:r>
    </w:p>
    <w:p>
      <w:r>
        <w:t>出版日期：2001.01</w:t>
      </w:r>
    </w:p>
    <w:p>
      <w:r>
        <w:t>总页数：347</w:t>
      </w:r>
    </w:p>
    <w:p>
      <w:r>
        <w:t>更多请访问教客网: www.jiaokey.com</w:t>
      </w:r>
    </w:p>
    <w:p>
      <w:r>
        <w:t>大败局 评论地址：https://www.jiaokey.com/book/detail/10348096.html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