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胡塞尔现象学概念通释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胡塞尔现象学概念通释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本书出售、求购地址：https://www.jiaokey.com/book/detail/10348066.html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关键词搜索：https://www.jiaokey.com/tag/胡塞尔现象学概念通释.html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