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书名：海洋热状况和长期天气预报</w:t>
      </w:r>
    </w:p>
    <w:p>
      <w:r>
        <w:t>作者：（苏）乌格留莫夫（А.И.Угрюмов）著；王宗山，徐伯昌译</w:t>
      </w:r>
    </w:p>
    <w:p>
      <w:r>
        <w:t>出版社：北京：海洋出版社</w:t>
      </w:r>
    </w:p>
    <w:p>
      <w:r>
        <w:t>出版日期：1984.04</w:t>
      </w:r>
    </w:p>
    <w:p>
      <w:r>
        <w:t>总页数：214</w:t>
      </w:r>
    </w:p>
    <w:p>
      <w:r>
        <w:t>更多请访问教客网: www.jiaokey.com</w:t>
      </w:r>
    </w:p>
    <w:p>
      <w:r>
        <w:t>海洋热状况和长期天气预报 评论地址：https://www.jiaokey.com/book/detail/10347054.html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