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书名：轴承钢的组织与性能</w:t>
      </w:r>
    </w:p>
    <w:p>
      <w:r>
        <w:t>作者：（苏）斯别克托尔（А.Г.Спектор）等著；本溪钢铁公司一钢厂，抚顺钢厂译</w:t>
      </w:r>
    </w:p>
    <w:p>
      <w:r>
        <w:t>出版社：上海：上海科学技术文献出版社</w:t>
      </w:r>
    </w:p>
    <w:p>
      <w:r>
        <w:t>出版日期：1983.10</w:t>
      </w:r>
    </w:p>
    <w:p>
      <w:r>
        <w:t>总页数：314</w:t>
      </w:r>
    </w:p>
    <w:p>
      <w:r>
        <w:t>更多请访问教客网: www.jiaokey.com</w:t>
      </w:r>
    </w:p>
    <w:p>
      <w:r>
        <w:t>轴承钢的组织与性能 评论地址：https://www.jiaokey.com/book/detail/10346523.html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