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书名：中国拒绝债务危机  社会主义市场经济条件下的对外债务管理研究</w:t>
      </w:r>
    </w:p>
    <w:p>
      <w:r>
        <w:t>作者：于颖，李建军著</w:t>
      </w:r>
    </w:p>
    <w:p>
      <w:r>
        <w:t>出版社：北京：中国经济出版社</w:t>
      </w:r>
    </w:p>
    <w:p>
      <w:r>
        <w:t>出版日期：1999.09</w:t>
      </w:r>
    </w:p>
    <w:p>
      <w:r>
        <w:t>总页数：249</w:t>
      </w:r>
    </w:p>
    <w:p>
      <w:r>
        <w:t>更多请访问教客网: www.jiaokey.com</w:t>
      </w:r>
    </w:p>
    <w:p>
      <w:r>
        <w:t>中国拒绝债务危机  社会主义市场经济条件下的对外债务管理研究 评论地址：https://www.jiaokey.com/book/detail/10345562.html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