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书名：世贸组织基本法律制度讲话</w:t>
      </w:r>
    </w:p>
    <w:p>
      <w:r>
        <w:t>作者：曹建明，贺小勇撰</w:t>
      </w:r>
    </w:p>
    <w:p>
      <w:r>
        <w:t>出版社：北京：中国青年出版社</w:t>
      </w:r>
    </w:p>
    <w:p>
      <w:r>
        <w:t>出版日期：2000.04</w:t>
      </w:r>
    </w:p>
    <w:p>
      <w:r>
        <w:t>总页数：161</w:t>
      </w:r>
    </w:p>
    <w:p>
      <w:r>
        <w:t>更多请访问教客网: www.jiaokey.com</w:t>
      </w:r>
    </w:p>
    <w:p>
      <w:r>
        <w:t>世贸组织基本法律制度讲话 评论地址：https://www.jiaokey.com/book/detail/10345516.html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