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运输机械手册</w:t>
      </w:r>
    </w:p>
    <w:p>
      <w:r>
        <w:rPr>
          <w:rFonts w:ascii="宋体" w:hAnsi="宋体" w:eastAsia="宋体"/>
          <w:sz w:val="24"/>
        </w:rPr>
        <w:t>化工部起重运输设计技术中心站组织编写，梁庚煌主编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化工部起重运输设计技术中心站组织编写，梁庚煌主编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本书出售、求购地址：https://www.jiaokey.com/book/detail/10345408.html</w:t>
      </w:r>
    </w:p>
    <w:p>
      <w:r>
        <w:t>更多相关图书推荐：https://www.jiaokey.com</w:t>
      </w:r>
    </w:p>
    <w:p>
      <w:r>
        <w:t>化工部起重运输设计技术中心站组织编写，梁庚煌主编 其他作品：https://www.jiaokey.com/tag/化工部起重运输设计技术中心站组织编写，梁庚煌主编.html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