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书名：空气污染控制设备</w:t>
      </w:r>
    </w:p>
    <w:p>
      <w:r>
        <w:t>作者：（西德）布拉沃尔（Brauer，H.），（印度）瓦尔玛（Varma，Y.B.G.）著；赵汝林等译</w:t>
      </w:r>
    </w:p>
    <w:p>
      <w:r>
        <w:t>出版社：北京：机械工业出版社</w:t>
      </w:r>
    </w:p>
    <w:p>
      <w:r>
        <w:t>出版日期：1985.10</w:t>
      </w:r>
    </w:p>
    <w:p>
      <w:r>
        <w:t>总页数：266</w:t>
      </w:r>
    </w:p>
    <w:p>
      <w:r>
        <w:t>更多请访问教客网: www.jiaokey.com</w:t>
      </w:r>
    </w:p>
    <w:p>
      <w:r>
        <w:t>空气污染控制设备 评论地址：https://www.jiaokey.com/book/detail/10345002.html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