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书名：田家英嘉善调查与人民公社《六十条》的制定</w:t>
      </w:r>
    </w:p>
    <w:p>
      <w:r>
        <w:t>作者：中共嘉善县委党史研究室编</w:t>
      </w:r>
    </w:p>
    <w:p>
      <w:r>
        <w:t>出版社：北京：东方出版社</w:t>
      </w:r>
    </w:p>
    <w:p>
      <w:r>
        <w:t>出版日期：1997.10</w:t>
      </w:r>
    </w:p>
    <w:p>
      <w:r>
        <w:t>总页数：212</w:t>
      </w:r>
    </w:p>
    <w:p>
      <w:r>
        <w:t>更多请访问教客网: www.jiaokey.com</w:t>
      </w:r>
    </w:p>
    <w:p>
      <w:r>
        <w:t>田家英嘉善调查与人民公社《六十条》的制定 评论地址：https://www.jiaokey.com/book/detail/10344030.html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