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中国共产党精神文明建设大典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中国共产党精神文明建设大典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本书出售、求购地址：https://www.jiaokey.com/book/detail/10344006.html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关键词搜索：https://www.jiaokey.com/tag/中国共产党精神文明建设大典.html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