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书名：中国的未来交给谁  独生子女问题的紧急报告</w:t>
      </w:r>
    </w:p>
    <w:p>
      <w:r>
        <w:t>作者：穆光宗著</w:t>
      </w:r>
    </w:p>
    <w:p>
      <w:r>
        <w:t>出版社：北京：中国工人出版社</w:t>
      </w:r>
    </w:p>
    <w:p>
      <w:r>
        <w:t>出版日期：1994.04</w:t>
      </w:r>
    </w:p>
    <w:p>
      <w:r>
        <w:t>总页数：265</w:t>
      </w:r>
    </w:p>
    <w:p>
      <w:r>
        <w:t>更多请访问教客网: www.jiaokey.com</w:t>
      </w:r>
    </w:p>
    <w:p>
      <w:r>
        <w:t>中国的未来交给谁  独生子女问题的紧急报告 评论地址：https://www.jiaokey.com/book/detail/10343355.html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