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书名：碳素钢与合金钢的热处理</w:t>
      </w:r>
    </w:p>
    <w:p>
      <w:r>
        <w:t>作者：（苏）多罗宁，В.М.著；卢湘译</w:t>
      </w:r>
    </w:p>
    <w:p>
      <w:r>
        <w:t>出版社：北京：冶金工业出版社</w:t>
      </w:r>
    </w:p>
    <w:p>
      <w:r>
        <w:t>出版日期：1965.07</w:t>
      </w:r>
    </w:p>
    <w:p>
      <w:r>
        <w:t>总页数：400</w:t>
      </w:r>
    </w:p>
    <w:p>
      <w:r>
        <w:t>更多请访问教客网: www.jiaokey.com</w:t>
      </w:r>
    </w:p>
    <w:p>
      <w:r>
        <w:t>碳素钢与合金钢的热处理 评论地址：https://www.jiaokey.com/book/detail/10343294.html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