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书名：在法律的边缘</w:t>
      </w:r>
    </w:p>
    <w:p>
      <w:r>
        <w:t>作者：舒国滢著（中国政法大学、法理学教研室、法理学硕士生导师组）</w:t>
      </w:r>
    </w:p>
    <w:p>
      <w:r>
        <w:t>出版社：北京：中国法制出版社</w:t>
      </w:r>
    </w:p>
    <w:p>
      <w:r>
        <w:t>出版日期：2000</w:t>
      </w:r>
    </w:p>
    <w:p>
      <w:r>
        <w:t>总页数：270</w:t>
      </w:r>
    </w:p>
    <w:p>
      <w:r>
        <w:t>更多请访问教客网: www.jiaokey.com</w:t>
      </w:r>
    </w:p>
    <w:p>
      <w:r>
        <w:t>在法律的边缘 评论地址：https://www.jiaokey.com/book/detail/10341980.html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