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质量之路  变努力为回报</w:t>
      </w:r>
    </w:p>
    <w:p>
      <w:r>
        <w:rPr>
          <w:rFonts w:ascii="宋体" w:hAnsi="宋体" w:eastAsia="宋体"/>
          <w:sz w:val="24"/>
        </w:rPr>
        <w:t>（澳大利亚）琳达·格拉索普（LindaGlassop）著；肖安民，任伍元等译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质量之路  变努力为回报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（澳大利亚）琳达·格拉索普（LindaGlassop）著；肖安民，任伍元等译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本书出售、求购地址：https://www.jiaokey.com/book/detail/10341754.html</w:t>
      </w:r>
    </w:p>
    <w:p>
      <w:r>
        <w:t>更多相关图书推荐：https://www.jiaokey.com</w:t>
      </w:r>
    </w:p>
    <w:p>
      <w:r>
        <w:t>（澳大利亚）琳达·格拉索普（LindaGlassop）著；肖安民，任伍元等译 其他作品：https://www.jiaokey.com/tag/（澳大利亚）琳达·格拉索普（LindaGlassop）著；肖安民，任伍元等译.html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关键词搜索：https://www.jiaokey.com/tag/质量之路  变努力为回报.html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