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书名：苍穹长箭：世界精锐导弹部队</w:t>
      </w:r>
    </w:p>
    <w:p>
      <w:r>
        <w:t>作者:黄甫生等编著</w:t>
      </w:r>
    </w:p>
    <w:p>
      <w:r>
        <w:t>出版社:长沙：国防科技大学出版社</w:t>
      </w:r>
    </w:p>
    <w:p>
      <w:r>
        <w:t>出版日期：1999.06</w:t>
      </w:r>
    </w:p>
    <w:p>
      <w:r>
        <w:t>总页数：252</w:t>
      </w:r>
    </w:p>
    <w:p>
      <w:r>
        <w:t>更多请访问教客网:www.jiaokey.com</w:t>
      </w:r>
    </w:p>
    <w:p>
      <w:r>
        <w:t>苍穹长箭：世界精锐导弹部队评论地址：https://www.jiaokey.com/book/detail/10341607.html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