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书名：分化与整合  当代中国青年价值观</w:t>
      </w:r>
    </w:p>
    <w:p>
      <w:r>
        <w:t>作者：苏颂兴，胡振平主编</w:t>
      </w:r>
    </w:p>
    <w:p>
      <w:r>
        <w:t>出版社：上海：上海社会科学院出版社</w:t>
      </w:r>
    </w:p>
    <w:p>
      <w:r>
        <w:t>出版日期：2000.04</w:t>
      </w:r>
    </w:p>
    <w:p>
      <w:r>
        <w:t>总页数：351</w:t>
      </w:r>
    </w:p>
    <w:p>
      <w:r>
        <w:t>更多请访问教客网: www.jiaokey.com</w:t>
      </w:r>
    </w:p>
    <w:p>
      <w:r>
        <w:t>分化与整合  当代中国青年价值观 评论地址：https://www.jiaokey.com/book/detail/10341498.html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