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临证偶拾  张羹梅医案</w:t>
      </w:r>
    </w:p>
    <w:p>
      <w:r>
        <w:rPr>
          <w:rFonts w:ascii="宋体" w:hAnsi="宋体" w:eastAsia="宋体"/>
          <w:sz w:val="24"/>
        </w:rPr>
        <w:t>张羹梅著张天，唐荣华整理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临证偶拾  张羹梅医案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张羹梅著张天，唐荣华整理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本书出售、求购地址：https://www.jiaokey.com/book/detail/10340718.html</w:t>
      </w:r>
    </w:p>
    <w:p>
      <w:r>
        <w:t>更多相关图书推荐：https://www.jiaokey.com</w:t>
      </w:r>
    </w:p>
    <w:p>
      <w:r>
        <w:t>张羹梅著张天，唐荣华整理 其他作品：https://www.jiaokey.com/tag/张羹梅著张天，唐荣华整理.html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关键词搜索：https://www.jiaokey.com/tag/临证偶拾  张羹梅医案.html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