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书名：风向所趋</w:t>
      </w:r>
    </w:p>
    <w:p>
      <w:r>
        <w:t>作者:（墨）曼西西多尔著；袁湘生译</w:t>
      </w:r>
    </w:p>
    <w:p>
      <w:r>
        <w:t>出版社:新文艺出版社</w:t>
      </w:r>
    </w:p>
    <w:p>
      <w:r>
        <w:t>出版日期：1956.04</w:t>
      </w:r>
    </w:p>
    <w:p>
      <w:r>
        <w:t>总页数：197</w:t>
      </w:r>
    </w:p>
    <w:p>
      <w:r>
        <w:t>更多请访问教客网:www.jiaokey.com</w:t>
      </w:r>
    </w:p>
    <w:p>
      <w:r>
        <w:t>风向所趋评论地址：https://www.jiaokey.com/book/detail/10339014.html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