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书名：阿芒得骑士</w:t>
      </w:r>
    </w:p>
    <w:p>
      <w:r>
        <w:t>作者：（法）大仲马（Dumas，A.）著；李爽秋译</w:t>
      </w:r>
    </w:p>
    <w:p>
      <w:r>
        <w:t>出版社：济南：山东人民出版社</w:t>
      </w:r>
    </w:p>
    <w:p>
      <w:r>
        <w:t>出版日期：1982.11</w:t>
      </w:r>
    </w:p>
    <w:p>
      <w:r>
        <w:t>总页数：456</w:t>
      </w:r>
    </w:p>
    <w:p>
      <w:r>
        <w:t>更多请访问教客网: www.jiaokey.com</w:t>
      </w:r>
    </w:p>
    <w:p>
      <w:r>
        <w:t>阿芒得骑士 评论地址：https://www.jiaokey.com/book/detail/10338924.html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