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</w:t>
      </w:r>
    </w:p>
    <w:p>
      <w:r>
        <w:t>作者：（苏）格拉宁（Гранин，Д.）著；王秉楠等译</w:t>
      </w:r>
    </w:p>
    <w:p>
      <w:r>
        <w:t>出版社：长沙：长沙文艺出版社</w:t>
      </w:r>
    </w:p>
    <w:p>
      <w:r>
        <w:t>出版日期：1986.10</w:t>
      </w:r>
    </w:p>
    <w:p>
      <w:r>
        <w:t>总页数：479</w:t>
      </w:r>
    </w:p>
    <w:p>
      <w:r>
        <w:t>更多请访问教客网: www.jiaokey.com</w:t>
      </w:r>
    </w:p>
    <w:p>
      <w:r>
        <w:t>婚后 评论地址：https://www.jiaokey.com/book/detail/10337819.html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