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书名：北方纪事</w:t>
      </w:r>
    </w:p>
    <w:p>
      <w:r>
        <w:t>作者：（苏）巴乌斯托夫斯基著；朱仙译</w:t>
      </w:r>
    </w:p>
    <w:p>
      <w:r>
        <w:t>出版社：成都：四川人民出版社</w:t>
      </w:r>
    </w:p>
    <w:p>
      <w:r>
        <w:t>出版日期：1985.04</w:t>
      </w:r>
    </w:p>
    <w:p>
      <w:r>
        <w:t>总页数：167</w:t>
      </w:r>
    </w:p>
    <w:p>
      <w:r>
        <w:t>更多请访问教客网: www.jiaokey.com</w:t>
      </w:r>
    </w:p>
    <w:p>
      <w:r>
        <w:t>北方纪事 评论地址：https://www.jiaokey.com/book/detail/10337747.html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