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书名：怎么办?</w:t>
      </w:r>
    </w:p>
    <w:p>
      <w:r>
        <w:t>作者：（俄）尼古拉·车尔尼雪夫斯基著；魏玲译</w:t>
      </w:r>
    </w:p>
    <w:p>
      <w:r>
        <w:t>出版社：南京：译林出版社</w:t>
      </w:r>
    </w:p>
    <w:p>
      <w:r>
        <w:t>出版日期：1999</w:t>
      </w:r>
    </w:p>
    <w:p>
      <w:r>
        <w:t>总页数：509</w:t>
      </w:r>
    </w:p>
    <w:p>
      <w:r>
        <w:t>更多请访问教客网: www.jiaokey.com</w:t>
      </w:r>
    </w:p>
    <w:p>
      <w:r>
        <w:t>怎么办? 评论地址：https://www.jiaokey.com/book/detail/10337721.html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