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书名：巧借天兵  现代革命传说故事选</w:t>
      </w:r>
    </w:p>
    <w:p>
      <w:r>
        <w:t>作者：黄泊沧，朱尊友编；归秀文责任编辑</w:t>
      </w:r>
    </w:p>
    <w:p>
      <w:r>
        <w:t>出版社：长沙：湖南人民出版社</w:t>
      </w:r>
    </w:p>
    <w:p>
      <w:r>
        <w:t>出版日期：1984.04</w:t>
      </w:r>
    </w:p>
    <w:p>
      <w:r>
        <w:t>总页数：479</w:t>
      </w:r>
    </w:p>
    <w:p>
      <w:r>
        <w:t>更多请访问教客网: www.jiaokey.com</w:t>
      </w:r>
    </w:p>
    <w:p>
      <w:r>
        <w:t>巧借天兵  现代革命传说故事选 评论地址：https://www.jiaokey.com/book/detail/10337386.html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