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书名：“老爸爸”的心事</w:t>
      </w:r>
    </w:p>
    <w:p>
      <w:r>
        <w:t>作者：“长江日报”文艺部辑</w:t>
      </w:r>
    </w:p>
    <w:p>
      <w:r>
        <w:t>出版社：武汉：湖北人民出版社</w:t>
      </w:r>
    </w:p>
    <w:p>
      <w:r>
        <w:t>出版日期：1957.03</w:t>
      </w:r>
    </w:p>
    <w:p>
      <w:r>
        <w:t>总页数：78</w:t>
      </w:r>
    </w:p>
    <w:p>
      <w:r>
        <w:t>更多请访问教客网: www.jiaokey.com</w:t>
      </w:r>
    </w:p>
    <w:p>
      <w:r>
        <w:t>“老爸爸”的心事 评论地址：https://www.jiaokey.com/book/detail/10336581.html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