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书名：两代风流  蒋经国、蒋纬国、戴安国、金定国和他们的父辈</w:t>
      </w:r>
    </w:p>
    <w:p>
      <w:r>
        <w:t>作者：盛李著</w:t>
      </w:r>
    </w:p>
    <w:p>
      <w:r>
        <w:t>出版社：合肥：安徽文艺出版社</w:t>
      </w:r>
    </w:p>
    <w:p>
      <w:r>
        <w:t>出版日期：1991.07</w:t>
      </w:r>
    </w:p>
    <w:p>
      <w:r>
        <w:t>总页数：360</w:t>
      </w:r>
    </w:p>
    <w:p>
      <w:r>
        <w:t>更多请访问教客网: www.jiaokey.com</w:t>
      </w:r>
    </w:p>
    <w:p>
      <w:r>
        <w:t>两代风流  蒋经国、蒋纬国、戴安国、金定国和他们的父辈 评论地址：https://www.jiaokey.com/book/detail/10333470.html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