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新编计算机实用基础教程</w:t>
      </w:r>
    </w:p>
    <w:p>
      <w:r>
        <w:rPr>
          <w:rFonts w:ascii="宋体" w:hAnsi="宋体" w:eastAsia="宋体"/>
          <w:sz w:val="24"/>
        </w:rPr>
        <w:t>希望图书第一创作室编著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希望图书第一创作室编著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本书出售、求购地址：https://www.jiaokey.com/book/detail/10332257.html</w:t>
      </w:r>
    </w:p>
    <w:p>
      <w:r>
        <w:t>更多相关图书推荐：https://www.jiaokey.com</w:t>
      </w:r>
    </w:p>
    <w:p>
      <w:r>
        <w:t>希望图书第一创作室编著 其他作品：https://www.jiaokey.com/tag/希望图书第一创作室编著.html</w:t>
      </w:r>
    </w:p>
    <w:p>
      <w:r>
        <w:t>北京：宇航出版社；北京希望电子出版社 出版图书：https://www.jiaokey.com/tag/北京：宇航出版社；北京希望电子出版社.html</w:t>
      </w:r>
    </w:p>
    <w:p>
      <w:r>
        <w:t>关键词搜索：https://www.jiaokey.com/tag/新编计算机实用基础教程.html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