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书名：众星捧“页” Dreamweaver 4，Flash 5，Fireworks 4，Dreamweaver UltraDev 4四合一</w:t>
      </w:r>
    </w:p>
    <w:p>
      <w:r>
        <w:t>作者:李颖敏，张志雄等编著</w:t>
      </w:r>
    </w:p>
    <w:p>
      <w:r>
        <w:t>出版社:北京：科学出版社</w:t>
      </w:r>
    </w:p>
    <w:p>
      <w:r>
        <w:t>出版日期：2001</w:t>
      </w:r>
    </w:p>
    <w:p>
      <w:r>
        <w:t>总页数：415</w:t>
      </w:r>
    </w:p>
    <w:p>
      <w:r>
        <w:t>更多请访问教客网:www.jiaokey.com</w:t>
      </w:r>
    </w:p>
    <w:p>
      <w:r>
        <w:t>众星捧“页” Dreamweaver 4，Flash 5，Fireworks 4，Dreamweaver UltraDev 4四合一评论地址：https://www.jiaokey.com/book/detail/10332252.html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