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R14设计与开发宝典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R14设计与开发宝典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本书出售、求购地址：https://www.jiaokey.com/book/detail/10331734.html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R14设计与开发宝典.html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