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书名：荆湘民间文学与楚文化  楚文化探踪</w:t>
      </w:r>
    </w:p>
    <w:p>
      <w:r>
        <w:t>作者：巫瑞书著</w:t>
      </w:r>
    </w:p>
    <w:p>
      <w:r>
        <w:t>出版社：长沙：岳麓书社</w:t>
      </w:r>
    </w:p>
    <w:p>
      <w:r>
        <w:t>出版日期：1996.03</w:t>
      </w:r>
    </w:p>
    <w:p>
      <w:r>
        <w:t>总页数：339</w:t>
      </w:r>
    </w:p>
    <w:p>
      <w:r>
        <w:t>更多请访问教客网: www.jiaokey.com</w:t>
      </w:r>
    </w:p>
    <w:p>
      <w:r>
        <w:t>荆湘民间文学与楚文化  楚文化探踪 评论地址：https://www.jiaokey.com/book/detail/10329514.html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