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书名：历代社会风俗事物考</w:t>
      </w:r>
    </w:p>
    <w:p>
      <w:r>
        <w:t>作者：尚秉和著；母庚才，刘瑞玲点校</w:t>
      </w:r>
    </w:p>
    <w:p>
      <w:r>
        <w:t>出版社：北京：中国书店</w:t>
      </w:r>
    </w:p>
    <w:p>
      <w:r>
        <w:t>出版日期：2001.01</w:t>
      </w:r>
    </w:p>
    <w:p>
      <w:r>
        <w:t>总页数：524</w:t>
      </w:r>
    </w:p>
    <w:p>
      <w:r>
        <w:t>更多请访问教客网: www.jiaokey.com</w:t>
      </w:r>
    </w:p>
    <w:p>
      <w:r>
        <w:t>历代社会风俗事物考 评论地址：https://www.jiaokey.com/book/detail/10328759.html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