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博物馆的陈列组织与技术</w:t>
      </w:r>
    </w:p>
    <w:p>
      <w:r>
        <w:rPr>
          <w:rFonts w:ascii="宋体" w:hAnsi="宋体" w:eastAsia="宋体"/>
          <w:sz w:val="24"/>
        </w:rPr>
        <w:t>阿·伊·米哈依洛夫斯卡娅著；宋惕冰译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博物馆的陈列组织与技术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阿·伊·米哈依洛夫斯卡娅著；宋惕冰译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本书出售、求购地址：https://www.jiaokey.com/book/detail/10328695.html</w:t>
      </w:r>
    </w:p>
    <w:p>
      <w:r>
        <w:t>更多相关图书推荐：https://www.jiaokey.com</w:t>
      </w:r>
    </w:p>
    <w:p>
      <w:r>
        <w:t>阿·伊·米哈依洛夫斯卡娅著；宋惕冰译 其他作品：https://www.jiaokey.com/tag/阿·伊·米哈依洛夫斯卡娅著；宋惕冰译.html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关键词搜索：https://www.jiaokey.com/tag/博物馆的陈列组织与技术.html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