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书名：大国方略  新中国外交五十年</w:t>
      </w:r>
    </w:p>
    <w:p>
      <w:r>
        <w:t>作者：袁海英，刘海燕著</w:t>
      </w:r>
    </w:p>
    <w:p>
      <w:r>
        <w:t>出版社：北京：中国物资出版社</w:t>
      </w:r>
    </w:p>
    <w:p>
      <w:r>
        <w:t>出版日期：1999</w:t>
      </w:r>
    </w:p>
    <w:p>
      <w:r>
        <w:t>总页数：105</w:t>
      </w:r>
    </w:p>
    <w:p>
      <w:r>
        <w:t>更多请访问教客网: www.jiaokey.com</w:t>
      </w:r>
    </w:p>
    <w:p>
      <w:r>
        <w:t>大国方略  新中国外交五十年 评论地址：https://www.jiaokey.com/book/detail/10328094.html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